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CE" w:rsidRDefault="004F2044" w:rsidP="004F2044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caps/>
          <w:sz w:val="28"/>
          <w:szCs w:val="28"/>
        </w:rPr>
      </w:pPr>
      <w:r w:rsidRPr="008A1342">
        <w:rPr>
          <w:b/>
          <w:caps/>
          <w:sz w:val="28"/>
          <w:szCs w:val="28"/>
        </w:rPr>
        <w:t xml:space="preserve">порядок выдвижения кандидатур </w:t>
      </w:r>
    </w:p>
    <w:p w:rsidR="004F2044" w:rsidRPr="008A1342" w:rsidRDefault="004F2044" w:rsidP="004F2044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caps/>
          <w:sz w:val="28"/>
          <w:szCs w:val="28"/>
        </w:rPr>
      </w:pPr>
      <w:r w:rsidRPr="008A1342">
        <w:rPr>
          <w:b/>
          <w:caps/>
          <w:sz w:val="28"/>
          <w:szCs w:val="28"/>
        </w:rPr>
        <w:t xml:space="preserve">на должность ректора </w:t>
      </w:r>
    </w:p>
    <w:p w:rsidR="004F2044" w:rsidRPr="008A1342" w:rsidRDefault="008A1342" w:rsidP="004F2044">
      <w:pPr>
        <w:autoSpaceDE w:val="0"/>
        <w:autoSpaceDN w:val="0"/>
        <w:adjustRightInd w:val="0"/>
        <w:spacing w:line="276" w:lineRule="auto"/>
        <w:jc w:val="center"/>
        <w:outlineLvl w:val="0"/>
        <w:rPr>
          <w:i/>
          <w:sz w:val="28"/>
          <w:szCs w:val="28"/>
        </w:rPr>
      </w:pPr>
      <w:r w:rsidRPr="008A1342">
        <w:rPr>
          <w:i/>
          <w:caps/>
          <w:sz w:val="28"/>
          <w:szCs w:val="28"/>
        </w:rPr>
        <w:t>(</w:t>
      </w:r>
      <w:r w:rsidRPr="008A1342">
        <w:rPr>
          <w:i/>
          <w:sz w:val="28"/>
          <w:szCs w:val="28"/>
        </w:rPr>
        <w:t xml:space="preserve">выписка из </w:t>
      </w:r>
      <w:r w:rsidR="00E77DCE">
        <w:rPr>
          <w:i/>
          <w:sz w:val="28"/>
          <w:szCs w:val="28"/>
        </w:rPr>
        <w:t>П</w:t>
      </w:r>
      <w:r w:rsidRPr="008A1342">
        <w:rPr>
          <w:i/>
          <w:sz w:val="28"/>
          <w:szCs w:val="28"/>
        </w:rPr>
        <w:t xml:space="preserve">оложения о процедуре выборов ректора ФГБОУ ВО Кировский ГМУ Минздрава России, утвержденного приказом </w:t>
      </w:r>
      <w:proofErr w:type="spellStart"/>
      <w:r w:rsidRPr="008A1342">
        <w:rPr>
          <w:i/>
          <w:sz w:val="28"/>
          <w:szCs w:val="28"/>
        </w:rPr>
        <w:t>и.о</w:t>
      </w:r>
      <w:proofErr w:type="spellEnd"/>
      <w:r w:rsidRPr="008A1342">
        <w:rPr>
          <w:i/>
          <w:sz w:val="28"/>
          <w:szCs w:val="28"/>
        </w:rPr>
        <w:t>. ректора ФГБОУ ВО Кировский ГМУ Минздрава России от 02.03.2018 № 113-ОД)</w:t>
      </w:r>
    </w:p>
    <w:p w:rsidR="004F2044" w:rsidRPr="008A1342" w:rsidRDefault="004F2044" w:rsidP="004F2044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caps/>
          <w:sz w:val="28"/>
          <w:szCs w:val="28"/>
        </w:rPr>
      </w:pPr>
    </w:p>
    <w:p w:rsidR="004F2044" w:rsidRPr="008A1342" w:rsidRDefault="004F2044" w:rsidP="004F2044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8A1342">
        <w:rPr>
          <w:b/>
          <w:sz w:val="28"/>
          <w:szCs w:val="28"/>
        </w:rPr>
        <w:t xml:space="preserve">5. ВЫДВИЖЕНИЕ КАНДИДАТУР </w:t>
      </w:r>
    </w:p>
    <w:p w:rsidR="004F2044" w:rsidRPr="008A1342" w:rsidRDefault="004F2044" w:rsidP="004F2044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8A1342">
        <w:rPr>
          <w:b/>
          <w:sz w:val="28"/>
          <w:szCs w:val="28"/>
        </w:rPr>
        <w:t>НА ДОЛЖНОСТЬ РЕКТОРА УНИВЕРСИТЕТА</w:t>
      </w:r>
    </w:p>
    <w:p w:rsidR="004F2044" w:rsidRPr="008A1342" w:rsidRDefault="004F2044" w:rsidP="004F2044">
      <w:pPr>
        <w:autoSpaceDE w:val="0"/>
        <w:autoSpaceDN w:val="0"/>
        <w:adjustRightInd w:val="0"/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</w:p>
    <w:p w:rsidR="004F2044" w:rsidRPr="008A1342" w:rsidRDefault="004F2044" w:rsidP="00E77DCE">
      <w:pPr>
        <w:spacing w:line="276" w:lineRule="auto"/>
        <w:ind w:firstLine="709"/>
        <w:jc w:val="both"/>
        <w:rPr>
          <w:sz w:val="28"/>
          <w:szCs w:val="28"/>
        </w:rPr>
      </w:pPr>
      <w:r w:rsidRPr="008A1342">
        <w:rPr>
          <w:sz w:val="28"/>
          <w:szCs w:val="28"/>
        </w:rPr>
        <w:t xml:space="preserve">5.1. Выдвижение кандидатур на должность ректора может производиться ученым советом Университета, учеными советами факультетов, советом института, собраниями коллективов кафедр и других структурных подразделений, собраниями (конференциями) </w:t>
      </w:r>
      <w:proofErr w:type="gramStart"/>
      <w:r w:rsidRPr="008A1342">
        <w:rPr>
          <w:sz w:val="28"/>
          <w:szCs w:val="28"/>
        </w:rPr>
        <w:t>коллективов</w:t>
      </w:r>
      <w:proofErr w:type="gramEnd"/>
      <w:r w:rsidRPr="008A1342">
        <w:rPr>
          <w:sz w:val="28"/>
          <w:szCs w:val="28"/>
        </w:rPr>
        <w:t xml:space="preserve"> обучающихся по очной форме обучения, лицами, отвечающими требованиям к кандидатам на должность ректора, установленным настоящим Положением, в порядке самовыдвижения. При самовыдвижении кандидат представляет в Комиссию подписные листы в свою поддержку не менее 50 работников Университета.</w:t>
      </w:r>
    </w:p>
    <w:p w:rsidR="004F2044" w:rsidRPr="008A1342" w:rsidRDefault="004F2044" w:rsidP="00E77DCE">
      <w:pPr>
        <w:spacing w:line="276" w:lineRule="auto"/>
        <w:ind w:firstLine="709"/>
        <w:jc w:val="both"/>
        <w:rPr>
          <w:sz w:val="28"/>
          <w:szCs w:val="28"/>
        </w:rPr>
      </w:pPr>
      <w:r w:rsidRPr="008A1342">
        <w:rPr>
          <w:sz w:val="28"/>
          <w:szCs w:val="28"/>
        </w:rPr>
        <w:t>На должность ректора Университета может быть выдвинуто неограниченное число кандидатур.</w:t>
      </w:r>
    </w:p>
    <w:p w:rsidR="004F2044" w:rsidRPr="008A1342" w:rsidRDefault="004F2044" w:rsidP="00E77DCE">
      <w:pPr>
        <w:spacing w:line="276" w:lineRule="auto"/>
        <w:ind w:firstLine="709"/>
        <w:jc w:val="both"/>
        <w:rPr>
          <w:sz w:val="28"/>
          <w:szCs w:val="28"/>
        </w:rPr>
      </w:pPr>
      <w:r w:rsidRPr="008A1342">
        <w:rPr>
          <w:sz w:val="28"/>
          <w:szCs w:val="28"/>
        </w:rPr>
        <w:t xml:space="preserve">5.2. Выдвижение кандидатур на должность ректора производится в сроки, установленные Комиссией. Дата начала и окончания приема документов размещается на официальном сайте Университета и на информационных стендах.  </w:t>
      </w:r>
    </w:p>
    <w:p w:rsidR="004F2044" w:rsidRPr="008A1342" w:rsidRDefault="004F2044" w:rsidP="00E77DCE">
      <w:pPr>
        <w:spacing w:line="276" w:lineRule="auto"/>
        <w:ind w:firstLine="709"/>
        <w:jc w:val="both"/>
        <w:rPr>
          <w:sz w:val="28"/>
          <w:szCs w:val="28"/>
        </w:rPr>
      </w:pPr>
      <w:r w:rsidRPr="008A1342">
        <w:rPr>
          <w:sz w:val="28"/>
          <w:szCs w:val="28"/>
        </w:rPr>
        <w:t>5.3. Решение о выдвижении (поддержке) кандидатуры принимается открытым голосованием простым большинством голосов присутствующих на заседании соответствующего ученого совета (общем собрании, конференции) структурного подразделения (коллектива обучающихся) при кворуме не менее 2/3 от списочного числа членов ученого совета (общего собрания, конференции).</w:t>
      </w:r>
    </w:p>
    <w:p w:rsidR="004F2044" w:rsidRPr="008A1342" w:rsidRDefault="004F2044" w:rsidP="00E77D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A1342">
        <w:rPr>
          <w:sz w:val="28"/>
          <w:szCs w:val="28"/>
        </w:rPr>
        <w:t>5.4. Председатель заседания (общего собрания, конференции) соответствующего структурного подразделения (коллектива обучающихся), выдвинувшего кандидатуру на должность ректора, представляет в Комиссию выписку из протокола заседания (общего собрания, конференции) с подписями председателя (заместителя председателя) и секретаря.</w:t>
      </w:r>
    </w:p>
    <w:p w:rsidR="004F2044" w:rsidRPr="008A1342" w:rsidRDefault="004F2044" w:rsidP="00E77D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A1342">
        <w:rPr>
          <w:sz w:val="28"/>
          <w:szCs w:val="28"/>
        </w:rPr>
        <w:t xml:space="preserve">5.5. В выписке протокола заседания (общего собрания, конференции) должно быть обязательно отражено общее количество членов соответствующего коллектива, количество участвующих в заседании (общем собрании, конференции), количество принимавших участие в голосовании по </w:t>
      </w:r>
      <w:r w:rsidRPr="008A1342">
        <w:rPr>
          <w:sz w:val="28"/>
          <w:szCs w:val="28"/>
        </w:rPr>
        <w:lastRenderedPageBreak/>
        <w:t>выдвижению кандидатуры на должность ректора и количество голосов по каждой кандидатуре, поданных соответственно в поддержку, против или воздержавшихся.</w:t>
      </w:r>
    </w:p>
    <w:p w:rsidR="008A1342" w:rsidRPr="008A1342" w:rsidRDefault="008A1342" w:rsidP="00E77D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A1342">
        <w:rPr>
          <w:sz w:val="28"/>
          <w:szCs w:val="28"/>
        </w:rPr>
        <w:t>…</w:t>
      </w:r>
    </w:p>
    <w:p w:rsidR="004F2044" w:rsidRPr="008A1342" w:rsidRDefault="004F2044" w:rsidP="00E77D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A1342">
        <w:rPr>
          <w:sz w:val="28"/>
          <w:szCs w:val="28"/>
        </w:rPr>
        <w:t xml:space="preserve">5.7. Документы, поданные с нарушением сроков, к рассмотрению не принимаются. </w:t>
      </w:r>
    </w:p>
    <w:p w:rsidR="004F2044" w:rsidRPr="008A1342" w:rsidRDefault="004F2044" w:rsidP="00E77D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A1342">
        <w:rPr>
          <w:sz w:val="28"/>
          <w:szCs w:val="28"/>
        </w:rPr>
        <w:t>5.8. Секретарь Комиссии формирует личное дело кандидата и выдает расписку о получении документов (с их перечислением).</w:t>
      </w:r>
    </w:p>
    <w:p w:rsidR="004F2044" w:rsidRPr="008A1342" w:rsidRDefault="004F2044" w:rsidP="00E77D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A1342">
        <w:rPr>
          <w:sz w:val="28"/>
          <w:szCs w:val="28"/>
        </w:rPr>
        <w:t>5.9. Комиссия рассматривает поданные документы и представляет список кандидатов, соответствующих квалификационным требованиям настоящего Положения, на утверждение ученому совету Университета.</w:t>
      </w:r>
    </w:p>
    <w:p w:rsidR="004F2044" w:rsidRPr="008A1342" w:rsidRDefault="004F2044" w:rsidP="00E77D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A1342">
        <w:rPr>
          <w:sz w:val="28"/>
          <w:szCs w:val="28"/>
        </w:rPr>
        <w:t xml:space="preserve">5.10. Ученый совет Университета открытым голосованием простым большинством голосов утверждает список кандидатов на должность ректора и направляет данный список в Аттестационную комиссию. </w:t>
      </w:r>
    </w:p>
    <w:p w:rsidR="004F2044" w:rsidRPr="008A1342" w:rsidRDefault="004F2044" w:rsidP="00E77D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A1342">
        <w:rPr>
          <w:sz w:val="28"/>
          <w:szCs w:val="28"/>
        </w:rPr>
        <w:t>5.11. Ученый совет вправе отказать включению кандидата в список кандидатур на должность ректора Университета по следующим основаниям:</w:t>
      </w:r>
    </w:p>
    <w:p w:rsidR="004F2044" w:rsidRPr="008A1342" w:rsidRDefault="004F2044" w:rsidP="00E77D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A1342">
        <w:rPr>
          <w:sz w:val="28"/>
          <w:szCs w:val="28"/>
        </w:rPr>
        <w:t>5.11.1. Несоответствие кандидата требованиям, предъявляемым к лицам, баллотирующимся на должность ректора Университета, установленным настоящим Положением.</w:t>
      </w:r>
    </w:p>
    <w:p w:rsidR="004F2044" w:rsidRPr="008A1342" w:rsidRDefault="004F2044" w:rsidP="00E77D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A1342">
        <w:rPr>
          <w:sz w:val="28"/>
          <w:szCs w:val="28"/>
        </w:rPr>
        <w:t>5.11.2. Несоблюдение установленного настоящим Положением порядка выдвижения кандидата.</w:t>
      </w:r>
    </w:p>
    <w:p w:rsidR="004F2044" w:rsidRPr="008A1342" w:rsidRDefault="004F2044" w:rsidP="00E77D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A1342">
        <w:rPr>
          <w:sz w:val="28"/>
          <w:szCs w:val="28"/>
        </w:rPr>
        <w:t>5.11.3. Предоставление кандидатом документов и информационных материалов, несоответствующих требованиям, предусмотренных настоящим Положением.</w:t>
      </w:r>
    </w:p>
    <w:p w:rsidR="004F2044" w:rsidRPr="008A1342" w:rsidRDefault="004F2044" w:rsidP="00E77DCE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1342">
        <w:rPr>
          <w:sz w:val="28"/>
          <w:szCs w:val="28"/>
        </w:rPr>
        <w:t>5.12. В случае принятия Аттестационной комиссией решения о несогласовании всех кандидатов или о согласовании только одного кандидата на должность ректора, ученый совет Университета представляет новых кандидатов в установленные Аттестационной комиссией сроки, обеспечивающие соблюдение законодательства Российской Федерации.</w:t>
      </w:r>
    </w:p>
    <w:p w:rsidR="004F2044" w:rsidRPr="008A1342" w:rsidRDefault="004F2044" w:rsidP="00E77DCE">
      <w:pPr>
        <w:pStyle w:val="a3"/>
        <w:tabs>
          <w:tab w:val="left" w:pos="1134"/>
          <w:tab w:val="num" w:pos="144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1342">
        <w:rPr>
          <w:sz w:val="28"/>
          <w:szCs w:val="28"/>
        </w:rPr>
        <w:t>5.13. Кандидаты на должность ректора, согласованные Аттестационной комиссией, вправе проводить агитацию (в том числе размещать на информационных стендах и официальном сайте Университета свою программу, биографию, а также проводить встречи с коллективами работников и обучающихся Университета во внерабочее время).</w:t>
      </w:r>
    </w:p>
    <w:p w:rsidR="004F2044" w:rsidRPr="008A1342" w:rsidRDefault="004F2044" w:rsidP="00E77DCE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1342">
        <w:rPr>
          <w:sz w:val="28"/>
          <w:szCs w:val="28"/>
        </w:rPr>
        <w:t xml:space="preserve">5.14. Агитация начинается не ранее дня размещения согласованного Аттестационной комиссией списка кандидатов на сайте и информационных стендах Университета и заканчивается за один день до даты проведения Конференции. </w:t>
      </w:r>
    </w:p>
    <w:p w:rsidR="004F2044" w:rsidRPr="008A1342" w:rsidRDefault="004F2044" w:rsidP="00E77DCE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1342">
        <w:rPr>
          <w:sz w:val="28"/>
          <w:szCs w:val="28"/>
        </w:rPr>
        <w:lastRenderedPageBreak/>
        <w:t>Формы агитации и время проведения собраний согласовываются с Комиссией по выборам ректора.</w:t>
      </w:r>
    </w:p>
    <w:p w:rsidR="004F2044" w:rsidRPr="008A1342" w:rsidRDefault="004F2044" w:rsidP="00E77DCE">
      <w:pPr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8"/>
          <w:szCs w:val="28"/>
        </w:rPr>
      </w:pPr>
      <w:r w:rsidRPr="008A1342">
        <w:rPr>
          <w:sz w:val="28"/>
          <w:szCs w:val="28"/>
        </w:rPr>
        <w:t xml:space="preserve">5.15. Кандидат на должность ректора имеет право снять свою кандидатуру на любом этапе выборной кампании, письменно предупредив об этом Комиссию. </w:t>
      </w:r>
      <w:r w:rsidRPr="008A1342">
        <w:rPr>
          <w:strike/>
          <w:sz w:val="28"/>
          <w:szCs w:val="28"/>
        </w:rPr>
        <w:t xml:space="preserve"> </w:t>
      </w:r>
    </w:p>
    <w:p w:rsidR="004F2044" w:rsidRPr="008A1342" w:rsidRDefault="004F2044" w:rsidP="004F2044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</w:p>
    <w:p w:rsidR="004F2044" w:rsidRPr="008A1342" w:rsidRDefault="004F2044" w:rsidP="004F2044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</w:p>
    <w:p w:rsidR="004F2044" w:rsidRPr="008A1342" w:rsidRDefault="004F2044" w:rsidP="004F2044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caps/>
          <w:sz w:val="28"/>
          <w:szCs w:val="28"/>
        </w:rPr>
      </w:pPr>
      <w:r w:rsidRPr="008A1342">
        <w:rPr>
          <w:b/>
          <w:caps/>
          <w:sz w:val="28"/>
          <w:szCs w:val="28"/>
        </w:rPr>
        <w:t>сроки представления документов</w:t>
      </w:r>
    </w:p>
    <w:p w:rsidR="004C0989" w:rsidRDefault="004C0989"/>
    <w:p w:rsidR="008A1342" w:rsidRPr="007277F6" w:rsidRDefault="008A1342" w:rsidP="00E77DCE">
      <w:pPr>
        <w:spacing w:line="276" w:lineRule="auto"/>
        <w:ind w:firstLine="709"/>
        <w:jc w:val="both"/>
        <w:rPr>
          <w:color w:val="1D1B11"/>
          <w:sz w:val="28"/>
          <w:szCs w:val="28"/>
        </w:rPr>
      </w:pPr>
      <w:r w:rsidRPr="007277F6">
        <w:rPr>
          <w:b/>
          <w:color w:val="1D1B11"/>
          <w:sz w:val="28"/>
          <w:szCs w:val="28"/>
        </w:rPr>
        <w:t>Комиссия по выборам ректора</w:t>
      </w:r>
      <w:r w:rsidRPr="007277F6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ФГБОУ В</w:t>
      </w:r>
      <w:r w:rsidRPr="007277F6">
        <w:rPr>
          <w:color w:val="1D1B11"/>
          <w:sz w:val="28"/>
          <w:szCs w:val="28"/>
        </w:rPr>
        <w:t>О Кировск</w:t>
      </w:r>
      <w:r>
        <w:rPr>
          <w:color w:val="1D1B11"/>
          <w:sz w:val="28"/>
          <w:szCs w:val="28"/>
        </w:rPr>
        <w:t>ий</w:t>
      </w:r>
      <w:r w:rsidRPr="007277F6">
        <w:rPr>
          <w:color w:val="1D1B11"/>
          <w:sz w:val="28"/>
          <w:szCs w:val="28"/>
        </w:rPr>
        <w:t xml:space="preserve"> ГМ</w:t>
      </w:r>
      <w:r>
        <w:rPr>
          <w:color w:val="1D1B11"/>
          <w:sz w:val="28"/>
          <w:szCs w:val="28"/>
        </w:rPr>
        <w:t>У</w:t>
      </w:r>
      <w:r w:rsidRPr="007277F6">
        <w:rPr>
          <w:color w:val="1D1B11"/>
          <w:sz w:val="28"/>
          <w:szCs w:val="28"/>
        </w:rPr>
        <w:t xml:space="preserve"> Минздрав</w:t>
      </w:r>
      <w:r>
        <w:rPr>
          <w:color w:val="1D1B11"/>
          <w:sz w:val="28"/>
          <w:szCs w:val="28"/>
        </w:rPr>
        <w:t>а</w:t>
      </w:r>
      <w:r w:rsidRPr="007277F6">
        <w:rPr>
          <w:color w:val="1D1B11"/>
          <w:sz w:val="28"/>
          <w:szCs w:val="28"/>
        </w:rPr>
        <w:t xml:space="preserve"> России </w:t>
      </w:r>
      <w:r w:rsidRPr="007277F6">
        <w:rPr>
          <w:b/>
          <w:color w:val="1D1B11"/>
          <w:sz w:val="28"/>
          <w:szCs w:val="28"/>
        </w:rPr>
        <w:t>принимает документы</w:t>
      </w:r>
      <w:r w:rsidRPr="007277F6">
        <w:rPr>
          <w:color w:val="1D1B11"/>
          <w:sz w:val="28"/>
          <w:szCs w:val="28"/>
        </w:rPr>
        <w:t xml:space="preserve"> </w:t>
      </w:r>
      <w:r w:rsidRPr="007277F6">
        <w:rPr>
          <w:rStyle w:val="FontStyle23"/>
          <w:color w:val="1D1B11"/>
          <w:sz w:val="28"/>
          <w:szCs w:val="28"/>
        </w:rPr>
        <w:t>от кандидатов на должность ректора</w:t>
      </w:r>
      <w:r w:rsidRPr="007277F6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ФГБОУ В</w:t>
      </w:r>
      <w:r w:rsidRPr="007277F6">
        <w:rPr>
          <w:color w:val="1D1B11"/>
          <w:sz w:val="28"/>
          <w:szCs w:val="28"/>
        </w:rPr>
        <w:t>О Кировск</w:t>
      </w:r>
      <w:r>
        <w:rPr>
          <w:color w:val="1D1B11"/>
          <w:sz w:val="28"/>
          <w:szCs w:val="28"/>
        </w:rPr>
        <w:t>ий</w:t>
      </w:r>
      <w:r w:rsidRPr="007277F6">
        <w:rPr>
          <w:color w:val="1D1B11"/>
          <w:sz w:val="28"/>
          <w:szCs w:val="28"/>
        </w:rPr>
        <w:t xml:space="preserve"> ГМ</w:t>
      </w:r>
      <w:r>
        <w:rPr>
          <w:color w:val="1D1B11"/>
          <w:sz w:val="28"/>
          <w:szCs w:val="28"/>
        </w:rPr>
        <w:t>У</w:t>
      </w:r>
      <w:r w:rsidRPr="007277F6">
        <w:rPr>
          <w:color w:val="1D1B11"/>
          <w:sz w:val="28"/>
          <w:szCs w:val="28"/>
        </w:rPr>
        <w:t xml:space="preserve"> Минздрав</w:t>
      </w:r>
      <w:r>
        <w:rPr>
          <w:color w:val="1D1B11"/>
          <w:sz w:val="28"/>
          <w:szCs w:val="28"/>
        </w:rPr>
        <w:t>а</w:t>
      </w:r>
      <w:r w:rsidRPr="007277F6">
        <w:rPr>
          <w:color w:val="1D1B11"/>
          <w:sz w:val="28"/>
          <w:szCs w:val="28"/>
        </w:rPr>
        <w:t xml:space="preserve"> России </w:t>
      </w:r>
      <w:r w:rsidRPr="007277F6">
        <w:rPr>
          <w:b/>
          <w:color w:val="1D1B11"/>
          <w:sz w:val="28"/>
          <w:szCs w:val="28"/>
        </w:rPr>
        <w:t>ежедневно</w:t>
      </w:r>
      <w:r>
        <w:rPr>
          <w:b/>
          <w:color w:val="1D1B11"/>
          <w:sz w:val="28"/>
          <w:szCs w:val="28"/>
        </w:rPr>
        <w:t xml:space="preserve">, кроме субботы и воскресенья, </w:t>
      </w:r>
      <w:r w:rsidRPr="007277F6">
        <w:rPr>
          <w:b/>
          <w:color w:val="1D1B11"/>
          <w:sz w:val="28"/>
          <w:szCs w:val="28"/>
        </w:rPr>
        <w:t xml:space="preserve">с </w:t>
      </w:r>
      <w:r w:rsidRPr="007277F6">
        <w:rPr>
          <w:rStyle w:val="FontStyle23"/>
          <w:b/>
          <w:color w:val="1D1B11"/>
          <w:sz w:val="28"/>
          <w:szCs w:val="28"/>
        </w:rPr>
        <w:t>9-</w:t>
      </w:r>
      <w:r>
        <w:rPr>
          <w:rStyle w:val="FontStyle23"/>
          <w:b/>
          <w:color w:val="1D1B11"/>
          <w:sz w:val="28"/>
          <w:szCs w:val="28"/>
        </w:rPr>
        <w:t>3</w:t>
      </w:r>
      <w:r w:rsidRPr="007277F6">
        <w:rPr>
          <w:rStyle w:val="FontStyle23"/>
          <w:b/>
          <w:color w:val="1D1B11"/>
          <w:sz w:val="28"/>
          <w:szCs w:val="28"/>
        </w:rPr>
        <w:t>0</w:t>
      </w:r>
      <w:r>
        <w:rPr>
          <w:rStyle w:val="FontStyle23"/>
          <w:b/>
          <w:color w:val="1D1B11"/>
          <w:sz w:val="28"/>
          <w:szCs w:val="28"/>
        </w:rPr>
        <w:t xml:space="preserve"> час.</w:t>
      </w:r>
      <w:r w:rsidRPr="007277F6">
        <w:rPr>
          <w:rStyle w:val="FontStyle23"/>
          <w:b/>
          <w:color w:val="1D1B11"/>
          <w:sz w:val="28"/>
          <w:szCs w:val="28"/>
        </w:rPr>
        <w:t xml:space="preserve"> </w:t>
      </w:r>
      <w:r>
        <w:rPr>
          <w:rStyle w:val="FontStyle23"/>
          <w:b/>
          <w:color w:val="1D1B11"/>
          <w:sz w:val="28"/>
          <w:szCs w:val="28"/>
        </w:rPr>
        <w:t>02 апреля</w:t>
      </w:r>
      <w:r w:rsidRPr="007277F6">
        <w:rPr>
          <w:rStyle w:val="FontStyle23"/>
          <w:b/>
          <w:color w:val="1D1B11"/>
          <w:sz w:val="28"/>
          <w:szCs w:val="28"/>
        </w:rPr>
        <w:t xml:space="preserve"> 201</w:t>
      </w:r>
      <w:r>
        <w:rPr>
          <w:rStyle w:val="FontStyle23"/>
          <w:b/>
          <w:color w:val="1D1B11"/>
          <w:sz w:val="28"/>
          <w:szCs w:val="28"/>
        </w:rPr>
        <w:t>8</w:t>
      </w:r>
      <w:r w:rsidRPr="007277F6">
        <w:rPr>
          <w:rStyle w:val="FontStyle23"/>
          <w:b/>
          <w:color w:val="1D1B11"/>
          <w:sz w:val="28"/>
          <w:szCs w:val="28"/>
        </w:rPr>
        <w:t xml:space="preserve"> г. до 17-00</w:t>
      </w:r>
      <w:r>
        <w:rPr>
          <w:rStyle w:val="FontStyle23"/>
          <w:b/>
          <w:color w:val="1D1B11"/>
          <w:sz w:val="28"/>
          <w:szCs w:val="28"/>
        </w:rPr>
        <w:t xml:space="preserve"> час.</w:t>
      </w:r>
      <w:r w:rsidRPr="007277F6">
        <w:rPr>
          <w:rStyle w:val="FontStyle23"/>
          <w:b/>
          <w:color w:val="1D1B11"/>
          <w:sz w:val="28"/>
          <w:szCs w:val="28"/>
        </w:rPr>
        <w:t xml:space="preserve"> 1</w:t>
      </w:r>
      <w:r>
        <w:rPr>
          <w:rStyle w:val="FontStyle23"/>
          <w:b/>
          <w:color w:val="1D1B11"/>
          <w:sz w:val="28"/>
          <w:szCs w:val="28"/>
        </w:rPr>
        <w:t>6</w:t>
      </w:r>
      <w:r w:rsidR="00E77DCE">
        <w:rPr>
          <w:rStyle w:val="FontStyle23"/>
          <w:b/>
          <w:color w:val="1D1B11"/>
          <w:sz w:val="28"/>
          <w:szCs w:val="28"/>
        </w:rPr>
        <w:t> </w:t>
      </w:r>
      <w:bookmarkStart w:id="0" w:name="_GoBack"/>
      <w:bookmarkEnd w:id="0"/>
      <w:r>
        <w:rPr>
          <w:rStyle w:val="FontStyle23"/>
          <w:b/>
          <w:color w:val="1D1B11"/>
          <w:sz w:val="28"/>
          <w:szCs w:val="28"/>
        </w:rPr>
        <w:t>апреля</w:t>
      </w:r>
      <w:r w:rsidRPr="007277F6">
        <w:rPr>
          <w:rStyle w:val="FontStyle23"/>
          <w:b/>
          <w:color w:val="1D1B11"/>
          <w:sz w:val="28"/>
          <w:szCs w:val="28"/>
        </w:rPr>
        <w:t xml:space="preserve"> 201</w:t>
      </w:r>
      <w:r>
        <w:rPr>
          <w:rStyle w:val="FontStyle23"/>
          <w:b/>
          <w:color w:val="1D1B11"/>
          <w:sz w:val="28"/>
          <w:szCs w:val="28"/>
        </w:rPr>
        <w:t>8</w:t>
      </w:r>
      <w:r w:rsidRPr="007277F6">
        <w:rPr>
          <w:rStyle w:val="FontStyle23"/>
          <w:b/>
          <w:color w:val="1D1B11"/>
          <w:sz w:val="28"/>
          <w:szCs w:val="28"/>
        </w:rPr>
        <w:t xml:space="preserve"> г. по адресу:</w:t>
      </w:r>
      <w:r w:rsidRPr="007277F6">
        <w:rPr>
          <w:rStyle w:val="FontStyle23"/>
          <w:color w:val="1D1B11"/>
          <w:sz w:val="28"/>
          <w:szCs w:val="28"/>
        </w:rPr>
        <w:t xml:space="preserve"> 610</w:t>
      </w:r>
      <w:r>
        <w:rPr>
          <w:rStyle w:val="FontStyle23"/>
          <w:color w:val="1D1B11"/>
          <w:sz w:val="28"/>
          <w:szCs w:val="28"/>
        </w:rPr>
        <w:t>998</w:t>
      </w:r>
      <w:r w:rsidRPr="007277F6">
        <w:rPr>
          <w:rStyle w:val="FontStyle23"/>
          <w:color w:val="1D1B11"/>
          <w:sz w:val="28"/>
          <w:szCs w:val="28"/>
        </w:rPr>
        <w:t>, г</w:t>
      </w:r>
      <w:r>
        <w:rPr>
          <w:rStyle w:val="FontStyle23"/>
          <w:color w:val="1D1B11"/>
          <w:sz w:val="28"/>
          <w:szCs w:val="28"/>
        </w:rPr>
        <w:t>. Киров, ул. К. Маркса, д. 112</w:t>
      </w:r>
      <w:r w:rsidRPr="007277F6">
        <w:rPr>
          <w:rStyle w:val="FontStyle23"/>
          <w:color w:val="1D1B11"/>
          <w:sz w:val="28"/>
          <w:szCs w:val="28"/>
        </w:rPr>
        <w:t xml:space="preserve"> (</w:t>
      </w:r>
      <w:r w:rsidRPr="007277F6">
        <w:rPr>
          <w:color w:val="1D1B11"/>
          <w:sz w:val="28"/>
          <w:szCs w:val="28"/>
        </w:rPr>
        <w:t xml:space="preserve">учебный корпус № 3), кабинет </w:t>
      </w:r>
      <w:r>
        <w:rPr>
          <w:color w:val="1D1B11"/>
          <w:sz w:val="28"/>
          <w:szCs w:val="28"/>
        </w:rPr>
        <w:t>103</w:t>
      </w:r>
      <w:r w:rsidRPr="007277F6">
        <w:rPr>
          <w:color w:val="1D1B11"/>
          <w:sz w:val="28"/>
          <w:szCs w:val="28"/>
        </w:rPr>
        <w:t xml:space="preserve"> (</w:t>
      </w:r>
      <w:r>
        <w:rPr>
          <w:color w:val="1D1B11"/>
          <w:sz w:val="28"/>
          <w:szCs w:val="28"/>
        </w:rPr>
        <w:t>начальник отдела кадров</w:t>
      </w:r>
      <w:r w:rsidRPr="007277F6">
        <w:rPr>
          <w:color w:val="1D1B11"/>
          <w:sz w:val="28"/>
          <w:szCs w:val="28"/>
        </w:rPr>
        <w:t>).</w:t>
      </w:r>
    </w:p>
    <w:p w:rsidR="008A1342" w:rsidRDefault="008A1342"/>
    <w:sectPr w:rsidR="008A1342" w:rsidSect="00E77DC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DCE" w:rsidRDefault="00E77DCE" w:rsidP="00E77DCE">
      <w:r>
        <w:separator/>
      </w:r>
    </w:p>
  </w:endnote>
  <w:endnote w:type="continuationSeparator" w:id="0">
    <w:p w:rsidR="00E77DCE" w:rsidRDefault="00E77DCE" w:rsidP="00E7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DCE" w:rsidRDefault="00E77DCE" w:rsidP="00E77DCE">
      <w:r>
        <w:separator/>
      </w:r>
    </w:p>
  </w:footnote>
  <w:footnote w:type="continuationSeparator" w:id="0">
    <w:p w:rsidR="00E77DCE" w:rsidRDefault="00E77DCE" w:rsidP="00E7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123034"/>
      <w:docPartObj>
        <w:docPartGallery w:val="Page Numbers (Top of Page)"/>
        <w:docPartUnique/>
      </w:docPartObj>
    </w:sdtPr>
    <w:sdtContent>
      <w:p w:rsidR="00E77DCE" w:rsidRDefault="00E77D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77DCE" w:rsidRDefault="00E77D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44"/>
    <w:rsid w:val="004C0989"/>
    <w:rsid w:val="004F2044"/>
    <w:rsid w:val="008A1342"/>
    <w:rsid w:val="00E77DCE"/>
    <w:rsid w:val="00F5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F43C5-2CDC-4CBB-BD7A-E98FE687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44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2044"/>
    <w:pPr>
      <w:spacing w:before="100" w:beforeAutospacing="1" w:after="100" w:afterAutospacing="1"/>
    </w:pPr>
  </w:style>
  <w:style w:type="character" w:customStyle="1" w:styleId="FontStyle23">
    <w:name w:val="Font Style23"/>
    <w:rsid w:val="008A1342"/>
    <w:rPr>
      <w:rFonts w:ascii="Times New Roman" w:hAnsi="Times New Roman" w:cs="Times New Roman"/>
      <w:spacing w:val="1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77D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7DCE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7D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DCE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723</Words>
  <Characters>4127</Characters>
  <Application>Microsoft Office Word</Application>
  <DocSecurity>0</DocSecurity>
  <Lines>34</Lines>
  <Paragraphs>9</Paragraphs>
  <ScaleCrop>false</ScaleCrop>
  <Company>Кировская ГМА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4</cp:revision>
  <dcterms:created xsi:type="dcterms:W3CDTF">2018-03-30T08:57:00Z</dcterms:created>
  <dcterms:modified xsi:type="dcterms:W3CDTF">2018-03-30T12:50:00Z</dcterms:modified>
</cp:coreProperties>
</file>